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扬州市建设培训远程报名及缴费系统使用说明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扬州市建设培训报名及缴费系统分为个人用户和企业用户两类，软件使用中的技术问题联系张工 </w:t>
      </w:r>
      <w:r>
        <w:rPr>
          <w:rFonts w:hint="eastAsia" w:ascii="宋体" w:hAnsi="宋体" w:eastAsia="宋体" w:cs="宋体"/>
          <w:sz w:val="28"/>
          <w:szCs w:val="28"/>
        </w:rPr>
        <w:t>13218999828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个人用户主要为无具体单位，自主学习的个人用户使用以及有具体单位，但企业让个人自主报名的个人用户使用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单位用户可为多个用户同时报名，统一账号管理。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网上为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"http://bm.yzjp.org.cn"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</w:rPr>
        <w:t>http://bm.yzjp.org.cn</w:t>
      </w:r>
      <w:r>
        <w:rPr>
          <w:rStyle w:val="6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，或由建培官网进入，进入后界面如下：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4448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如未在此系统注册过，请进入注册流程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36010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填写手机号码和4位数字图形验证码后，点击发送验证码，如提示验证码错误，可点击验证码，重新获取后，重新填写。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输入手机上收到的5位数字验证码，点击下一步，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41459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输入真实姓名、身份证号码、登录密码后，注册成功，如在此界面关闭，系统已经记录个人账户信息，初始密码为手机号后6位。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24136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点确定，进入系统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25444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请在此时确认个人信息的正确，并且将所属地区选择正确，点更新，如所属地区没有高亮的选项，后期选择课程报名时还需要回到此处更新所属地区。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其本资料的更新需要重新登录，进入初始登录界面，验证码不正确的情况下，可点击验证码本身重新获取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259580" cy="28575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85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重新进入系统后，请点击右上方姓名或手机号的下拉列表，点击开票信息，预先填写开票信息，无纳税人识别码可不填写，界面如下：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792980" cy="310896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3395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此时点击我要报名，已经可以报名安全员考前培训课程，如是补考以及继续教育，还需要填写相应的证书信息。点击“我的证书”-&gt;‘ 录入证书’，填写相应安全员证书或者准考证。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36252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44386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准考证需要上传相应的准考证，图片格式为JPG或PNG，大小能大于2M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7518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添加完成后，准考证需要建培工作人员审核通过后，才能报名，通过后的界面如下，对于未通过的准考证，需要删除后才能再次添加同一类型准考证。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72961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点击上方“我要报名”，进入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4922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如已有通过的准考证，可选择补考，已录入安全员证并且需要继续教育的个人，可选择继续教育课程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4871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6700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选择课程报名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5195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确认后，弹出微信支付二维码，界面如下：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2209165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支付成功后，点击我已支付，报名成功，在我的订单中查看排班信息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如未支付可后期在“我的订单”-</w:t>
      </w:r>
      <w:r>
        <w:rPr>
          <w:rFonts w:hint="eastAsia" w:ascii="宋体" w:hAnsi="宋体" w:eastAsia="宋体" w:cs="宋体"/>
          <w:sz w:val="28"/>
          <w:szCs w:val="28"/>
        </w:rPr>
        <w:t>&gt;</w:t>
      </w:r>
      <w:r>
        <w:rPr>
          <w:rFonts w:hint="eastAsia" w:ascii="宋体" w:hAnsi="宋体" w:eastAsia="宋体" w:cs="宋体"/>
          <w:sz w:val="28"/>
          <w:szCs w:val="28"/>
        </w:rPr>
        <w:t>“未支付订单”中再次支付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982980"/>
            <wp:effectExtent l="0" t="0" r="254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单位用户与个人用户基本一致，主要不同在于，点击“我要报名“后，报名具体课程时，可多选人员，要选择‘待选择人员’后，点击右箭头，加入到”已选人员“中，一起报名。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41986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人员证书的添加要先进入我的人员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8382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点击上方蓝色圆形按钮，增加人员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75133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点击具体人员的证书按钮，查看和增加相关证书和准考证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7740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pyis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pyist">
    <w:panose1 w:val="02000500000000020004"/>
    <w:charset w:val="00"/>
    <w:family w:val="auto"/>
    <w:pitch w:val="default"/>
    <w:sig w:usb0="00000201" w:usb1="00000000" w:usb2="00000000" w:usb3="00000000" w:csb0="00000005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2C"/>
    <w:rsid w:val="0005467D"/>
    <w:rsid w:val="00112673"/>
    <w:rsid w:val="00492FA2"/>
    <w:rsid w:val="00516EED"/>
    <w:rsid w:val="007E00AA"/>
    <w:rsid w:val="00A22633"/>
    <w:rsid w:val="00C15C2C"/>
    <w:rsid w:val="00FF7432"/>
    <w:rsid w:val="08320627"/>
    <w:rsid w:val="79D96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2FB3D-6966-43FC-9546-81448425D8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161</Words>
  <Characters>922</Characters>
  <Lines>7</Lines>
  <Paragraphs>2</Paragraphs>
  <TotalTime>98</TotalTime>
  <ScaleCrop>false</ScaleCrop>
  <LinksUpToDate>false</LinksUpToDate>
  <CharactersWithSpaces>1081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2018-07-05T15:35:00Z</dcterms:created>
  <dc:creator>admin</dc:creator>
  <cp:lastModifiedBy>谢可1399613796</cp:lastModifiedBy>
  <dcterms:modified xsi:type="dcterms:W3CDTF">2018-07-09T06:33:13Z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